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47" w:rsidRPr="00550FEF" w:rsidRDefault="005855FA" w:rsidP="00A659AA">
      <w:pPr>
        <w:jc w:val="center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PROGRAMA DE DIDÀCTICA DE BIOLOGIA</w:t>
      </w:r>
    </w:p>
    <w:p w:rsidR="005855FA" w:rsidRPr="00550FEF" w:rsidRDefault="00E61418" w:rsidP="00745992">
      <w:pPr>
        <w:spacing w:after="0"/>
        <w:jc w:val="center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Assignatura 1387</w:t>
      </w:r>
      <w:r w:rsidR="001B503A">
        <w:rPr>
          <w:b/>
          <w:sz w:val="36"/>
          <w:lang w:val="ca-ES"/>
        </w:rPr>
        <w:t>/20143</w:t>
      </w:r>
    </w:p>
    <w:p w:rsidR="00745992" w:rsidRPr="00550FEF" w:rsidRDefault="00745992" w:rsidP="00745992">
      <w:pPr>
        <w:spacing w:after="0"/>
        <w:jc w:val="center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Curs 2012-13</w:t>
      </w:r>
    </w:p>
    <w:p w:rsidR="005855FA" w:rsidRPr="00550FEF" w:rsidRDefault="005855FA" w:rsidP="005855FA">
      <w:pPr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Continguts</w:t>
      </w:r>
      <w:bookmarkStart w:id="0" w:name="_GoBack"/>
      <w:bookmarkEnd w:id="0"/>
    </w:p>
    <w:p w:rsidR="005855FA" w:rsidRPr="00550FEF" w:rsidRDefault="005855FA" w:rsidP="005855FA">
      <w:pPr>
        <w:pStyle w:val="Prrafodelista"/>
        <w:numPr>
          <w:ilvl w:val="0"/>
          <w:numId w:val="4"/>
        </w:numPr>
        <w:rPr>
          <w:b/>
          <w:i/>
          <w:sz w:val="36"/>
          <w:lang w:val="ca-ES"/>
        </w:rPr>
      </w:pPr>
      <w:r w:rsidRPr="00550FEF">
        <w:rPr>
          <w:b/>
          <w:i/>
          <w:sz w:val="36"/>
          <w:lang w:val="ca-ES"/>
        </w:rPr>
        <w:t>Presentació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 xml:space="preserve">I.1. Didàctica de la </w:t>
      </w:r>
      <w:r w:rsidR="00A659AA" w:rsidRPr="00550FEF">
        <w:rPr>
          <w:b/>
          <w:sz w:val="36"/>
          <w:lang w:val="ca-ES"/>
        </w:rPr>
        <w:t>biologi</w:t>
      </w:r>
      <w:r w:rsidRPr="00550FEF">
        <w:rPr>
          <w:b/>
          <w:sz w:val="36"/>
          <w:lang w:val="ca-ES"/>
        </w:rPr>
        <w:t>a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I.2. Marc legal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I.3. La programació d’aula</w:t>
      </w:r>
    </w:p>
    <w:p w:rsidR="005855FA" w:rsidRPr="00550FEF" w:rsidRDefault="00A659AA" w:rsidP="005855FA">
      <w:pPr>
        <w:pStyle w:val="Prrafodelista"/>
        <w:numPr>
          <w:ilvl w:val="0"/>
          <w:numId w:val="4"/>
        </w:numPr>
        <w:rPr>
          <w:b/>
          <w:i/>
          <w:color w:val="FF0000"/>
          <w:sz w:val="36"/>
          <w:lang w:val="ca-ES"/>
        </w:rPr>
      </w:pPr>
      <w:r w:rsidRPr="00550FEF">
        <w:rPr>
          <w:b/>
          <w:i/>
          <w:color w:val="FF0000"/>
          <w:sz w:val="36"/>
          <w:lang w:val="ca-ES"/>
        </w:rPr>
        <w:t>Ensenyament de la ciència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 xml:space="preserve">II.1. La naturalesa de la </w:t>
      </w:r>
      <w:r w:rsidR="00A659AA" w:rsidRPr="00550FEF">
        <w:rPr>
          <w:b/>
          <w:sz w:val="36"/>
          <w:lang w:val="ca-ES"/>
        </w:rPr>
        <w:t>ciè</w:t>
      </w:r>
      <w:r w:rsidRPr="00550FEF">
        <w:rPr>
          <w:b/>
          <w:sz w:val="36"/>
          <w:lang w:val="ca-ES"/>
        </w:rPr>
        <w:t>ncia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 xml:space="preserve">II.2. La </w:t>
      </w:r>
      <w:r w:rsidR="00A659AA" w:rsidRPr="00550FEF">
        <w:rPr>
          <w:b/>
          <w:sz w:val="36"/>
          <w:lang w:val="ca-ES"/>
        </w:rPr>
        <w:t>biologi</w:t>
      </w:r>
      <w:r w:rsidRPr="00550FEF">
        <w:rPr>
          <w:b/>
          <w:sz w:val="36"/>
          <w:lang w:val="ca-ES"/>
        </w:rPr>
        <w:t xml:space="preserve">a, una </w:t>
      </w:r>
      <w:r w:rsidR="00A659AA" w:rsidRPr="00550FEF">
        <w:rPr>
          <w:b/>
          <w:sz w:val="36"/>
          <w:lang w:val="ca-ES"/>
        </w:rPr>
        <w:t>ciè</w:t>
      </w:r>
      <w:r w:rsidR="006835FB" w:rsidRPr="00550FEF">
        <w:rPr>
          <w:b/>
          <w:sz w:val="36"/>
          <w:lang w:val="ca-ES"/>
        </w:rPr>
        <w:t xml:space="preserve">ncia </w:t>
      </w:r>
    </w:p>
    <w:p w:rsidR="006835FB" w:rsidRPr="00550FEF" w:rsidRDefault="006835FB" w:rsidP="005855F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 xml:space="preserve">II.3. Ciència, </w:t>
      </w:r>
      <w:r w:rsidR="00A659AA" w:rsidRPr="00550FEF">
        <w:rPr>
          <w:b/>
          <w:sz w:val="36"/>
          <w:lang w:val="ca-ES"/>
        </w:rPr>
        <w:t>tecnologi</w:t>
      </w:r>
      <w:r w:rsidRPr="00550FEF">
        <w:rPr>
          <w:b/>
          <w:sz w:val="36"/>
          <w:lang w:val="ca-ES"/>
        </w:rPr>
        <w:t>a i societat</w:t>
      </w:r>
    </w:p>
    <w:p w:rsidR="005855FA" w:rsidRPr="00550FEF" w:rsidRDefault="005855FA" w:rsidP="005855FA">
      <w:pPr>
        <w:pStyle w:val="Prrafodelista"/>
        <w:numPr>
          <w:ilvl w:val="0"/>
          <w:numId w:val="4"/>
        </w:numPr>
        <w:rPr>
          <w:b/>
          <w:i/>
          <w:color w:val="76923C" w:themeColor="accent3" w:themeShade="BF"/>
          <w:sz w:val="36"/>
          <w:lang w:val="ca-ES"/>
        </w:rPr>
      </w:pPr>
      <w:r w:rsidRPr="00550FEF">
        <w:rPr>
          <w:b/>
          <w:i/>
          <w:color w:val="76923C" w:themeColor="accent3" w:themeShade="BF"/>
          <w:sz w:val="36"/>
          <w:lang w:val="ca-ES"/>
        </w:rPr>
        <w:t>Com aprenen els estudiants?</w:t>
      </w:r>
    </w:p>
    <w:p w:rsidR="00CD6ED2" w:rsidRPr="00550FEF" w:rsidRDefault="00CD6ED2" w:rsidP="00CD6ED2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IV.1. El procés d’aprendre ciència</w:t>
      </w:r>
    </w:p>
    <w:p w:rsidR="005855FA" w:rsidRPr="00550FEF" w:rsidRDefault="005855FA" w:rsidP="005855FA">
      <w:pPr>
        <w:pStyle w:val="Prrafodelista"/>
        <w:numPr>
          <w:ilvl w:val="0"/>
          <w:numId w:val="4"/>
        </w:numPr>
        <w:rPr>
          <w:b/>
          <w:i/>
          <w:color w:val="548DD4" w:themeColor="text2" w:themeTint="99"/>
          <w:sz w:val="36"/>
          <w:lang w:val="ca-ES"/>
        </w:rPr>
      </w:pPr>
      <w:r w:rsidRPr="00550FEF">
        <w:rPr>
          <w:b/>
          <w:i/>
          <w:color w:val="548DD4" w:themeColor="text2" w:themeTint="99"/>
          <w:sz w:val="36"/>
          <w:lang w:val="ca-ES"/>
        </w:rPr>
        <w:t xml:space="preserve">Com </w:t>
      </w:r>
      <w:r w:rsidR="004B47B2" w:rsidRPr="00550FEF">
        <w:rPr>
          <w:b/>
          <w:i/>
          <w:color w:val="548DD4" w:themeColor="text2" w:themeTint="99"/>
          <w:sz w:val="36"/>
          <w:lang w:val="ca-ES"/>
        </w:rPr>
        <w:t xml:space="preserve">es pot </w:t>
      </w:r>
      <w:r w:rsidR="00CD6ED2" w:rsidRPr="00550FEF">
        <w:rPr>
          <w:b/>
          <w:i/>
          <w:color w:val="548DD4" w:themeColor="text2" w:themeTint="99"/>
          <w:sz w:val="36"/>
          <w:lang w:val="ca-ES"/>
        </w:rPr>
        <w:t xml:space="preserve"> </w:t>
      </w:r>
      <w:r w:rsidRPr="00550FEF">
        <w:rPr>
          <w:b/>
          <w:i/>
          <w:color w:val="548DD4" w:themeColor="text2" w:themeTint="99"/>
          <w:sz w:val="36"/>
          <w:lang w:val="ca-ES"/>
        </w:rPr>
        <w:t xml:space="preserve">ensenyar </w:t>
      </w:r>
      <w:r w:rsidR="00A659AA" w:rsidRPr="00550FEF">
        <w:rPr>
          <w:b/>
          <w:i/>
          <w:color w:val="548DD4" w:themeColor="text2" w:themeTint="99"/>
          <w:sz w:val="36"/>
          <w:lang w:val="ca-ES"/>
        </w:rPr>
        <w:t>biologi</w:t>
      </w:r>
      <w:r w:rsidRPr="00550FEF">
        <w:rPr>
          <w:b/>
          <w:i/>
          <w:color w:val="548DD4" w:themeColor="text2" w:themeTint="99"/>
          <w:sz w:val="36"/>
          <w:lang w:val="ca-ES"/>
        </w:rPr>
        <w:t>a</w:t>
      </w:r>
    </w:p>
    <w:p w:rsidR="00CD6ED2" w:rsidRPr="00550FEF" w:rsidRDefault="00A659AA" w:rsidP="00A659A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IV.1. Disseny del procés educatiu</w:t>
      </w:r>
    </w:p>
    <w:p w:rsidR="00A659AA" w:rsidRPr="00550FEF" w:rsidRDefault="00A659AA" w:rsidP="00A659A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IV.2. Activitats per l’ensenyament-aprenentatge</w:t>
      </w:r>
    </w:p>
    <w:p w:rsidR="00A659AA" w:rsidRPr="00550FEF" w:rsidRDefault="00A659AA" w:rsidP="00A659A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IV.3. Recursos didàctics</w:t>
      </w:r>
    </w:p>
    <w:p w:rsidR="00A659AA" w:rsidRPr="00550FEF" w:rsidRDefault="00A659AA" w:rsidP="00A659A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IV.4. Avaluació</w:t>
      </w:r>
    </w:p>
    <w:p w:rsidR="005855FA" w:rsidRPr="00550FEF" w:rsidRDefault="005855FA" w:rsidP="005855FA">
      <w:pPr>
        <w:pStyle w:val="Prrafodelista"/>
        <w:numPr>
          <w:ilvl w:val="0"/>
          <w:numId w:val="4"/>
        </w:numPr>
        <w:rPr>
          <w:b/>
          <w:i/>
          <w:color w:val="7030A0"/>
          <w:sz w:val="36"/>
          <w:lang w:val="ca-ES"/>
        </w:rPr>
      </w:pPr>
      <w:r w:rsidRPr="00550FEF">
        <w:rPr>
          <w:b/>
          <w:i/>
          <w:color w:val="7030A0"/>
          <w:sz w:val="36"/>
          <w:lang w:val="ca-ES"/>
        </w:rPr>
        <w:t>Organització de l’aula</w:t>
      </w:r>
    </w:p>
    <w:p w:rsidR="00A659AA" w:rsidRPr="00550FEF" w:rsidRDefault="00A659AA" w:rsidP="00A659AA">
      <w:pPr>
        <w:pStyle w:val="Prrafodelista"/>
        <w:ind w:left="1080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V.1. Gestió de l’aula</w:t>
      </w:r>
    </w:p>
    <w:p w:rsidR="005855FA" w:rsidRPr="00550FEF" w:rsidRDefault="005855FA" w:rsidP="005855FA">
      <w:pPr>
        <w:pStyle w:val="Prrafodelista"/>
        <w:ind w:left="1080"/>
        <w:rPr>
          <w:b/>
          <w:sz w:val="36"/>
          <w:lang w:val="ca-ES"/>
        </w:rPr>
      </w:pPr>
    </w:p>
    <w:p w:rsidR="005855FA" w:rsidRPr="00550FEF" w:rsidRDefault="00A659AA" w:rsidP="00A659AA">
      <w:pPr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Activitats a reali</w:t>
      </w:r>
      <w:r w:rsidR="00745992" w:rsidRPr="00550FEF">
        <w:rPr>
          <w:b/>
          <w:sz w:val="36"/>
          <w:lang w:val="ca-ES"/>
        </w:rPr>
        <w:t>t</w:t>
      </w:r>
      <w:r w:rsidRPr="00550FEF">
        <w:rPr>
          <w:b/>
          <w:sz w:val="36"/>
          <w:lang w:val="ca-ES"/>
        </w:rPr>
        <w:t>zar</w:t>
      </w:r>
    </w:p>
    <w:p w:rsidR="00A659AA" w:rsidRPr="00550FEF" w:rsidRDefault="00A659AA" w:rsidP="00745992">
      <w:pPr>
        <w:ind w:left="851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Classes teòriques</w:t>
      </w:r>
    </w:p>
    <w:p w:rsidR="00745992" w:rsidRPr="00550FEF" w:rsidRDefault="00E61418" w:rsidP="00E61418">
      <w:pPr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ab/>
        <w:t xml:space="preserve">   Tutoria</w:t>
      </w:r>
    </w:p>
    <w:p w:rsidR="00745992" w:rsidRPr="00550FEF" w:rsidRDefault="00745992" w:rsidP="00E61418">
      <w:pPr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lastRenderedPageBreak/>
        <w:t>Avaluació</w:t>
      </w:r>
    </w:p>
    <w:p w:rsidR="00745992" w:rsidRPr="00550FEF" w:rsidRDefault="00745992" w:rsidP="00745992">
      <w:pPr>
        <w:ind w:left="851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 xml:space="preserve">Elaboració </w:t>
      </w:r>
      <w:r w:rsidR="003C71DE" w:rsidRPr="00550FEF">
        <w:rPr>
          <w:b/>
          <w:sz w:val="36"/>
          <w:lang w:val="ca-ES"/>
        </w:rPr>
        <w:t>d’una unitat didàctica d’ESO.</w:t>
      </w:r>
    </w:p>
    <w:p w:rsidR="00745992" w:rsidRPr="00550FEF" w:rsidRDefault="00745992" w:rsidP="00745992">
      <w:pPr>
        <w:ind w:left="851"/>
        <w:rPr>
          <w:b/>
          <w:sz w:val="36"/>
          <w:lang w:val="ca-ES"/>
        </w:rPr>
      </w:pPr>
      <w:r w:rsidRPr="00550FEF">
        <w:rPr>
          <w:b/>
          <w:sz w:val="36"/>
          <w:lang w:val="ca-ES"/>
        </w:rPr>
        <w:t>Examen final d’elaboració d’una unitat didàctica en 2 hores.</w:t>
      </w:r>
    </w:p>
    <w:sectPr w:rsidR="00745992" w:rsidRPr="00550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8EE"/>
    <w:multiLevelType w:val="hybridMultilevel"/>
    <w:tmpl w:val="8DE4E2BA"/>
    <w:lvl w:ilvl="0" w:tplc="09E01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96E"/>
    <w:multiLevelType w:val="hybridMultilevel"/>
    <w:tmpl w:val="0024E766"/>
    <w:lvl w:ilvl="0" w:tplc="7E7E07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DA0946"/>
    <w:multiLevelType w:val="hybridMultilevel"/>
    <w:tmpl w:val="0F5CA926"/>
    <w:lvl w:ilvl="0" w:tplc="5DAC1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5D89"/>
    <w:multiLevelType w:val="hybridMultilevel"/>
    <w:tmpl w:val="5D3AFB48"/>
    <w:lvl w:ilvl="0" w:tplc="78026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FA"/>
    <w:rsid w:val="00007EED"/>
    <w:rsid w:val="00014A30"/>
    <w:rsid w:val="0002578C"/>
    <w:rsid w:val="00045967"/>
    <w:rsid w:val="00082195"/>
    <w:rsid w:val="0016239C"/>
    <w:rsid w:val="001748C4"/>
    <w:rsid w:val="001B503A"/>
    <w:rsid w:val="001C15CA"/>
    <w:rsid w:val="001D34EF"/>
    <w:rsid w:val="00206F3A"/>
    <w:rsid w:val="002424A5"/>
    <w:rsid w:val="00281D55"/>
    <w:rsid w:val="002C29E6"/>
    <w:rsid w:val="003060C2"/>
    <w:rsid w:val="00315E7B"/>
    <w:rsid w:val="00323D9D"/>
    <w:rsid w:val="003301A0"/>
    <w:rsid w:val="0033115E"/>
    <w:rsid w:val="003669E6"/>
    <w:rsid w:val="00382754"/>
    <w:rsid w:val="003925F8"/>
    <w:rsid w:val="003A3B52"/>
    <w:rsid w:val="003C71DE"/>
    <w:rsid w:val="003D09AA"/>
    <w:rsid w:val="00435E04"/>
    <w:rsid w:val="004627C8"/>
    <w:rsid w:val="00472811"/>
    <w:rsid w:val="004B47B2"/>
    <w:rsid w:val="004E4F47"/>
    <w:rsid w:val="004F11D5"/>
    <w:rsid w:val="00525CBA"/>
    <w:rsid w:val="00550FEF"/>
    <w:rsid w:val="005855FA"/>
    <w:rsid w:val="00586C5D"/>
    <w:rsid w:val="0058771F"/>
    <w:rsid w:val="005A65F3"/>
    <w:rsid w:val="005C7ECE"/>
    <w:rsid w:val="00635B59"/>
    <w:rsid w:val="00665A27"/>
    <w:rsid w:val="006666F2"/>
    <w:rsid w:val="006835FB"/>
    <w:rsid w:val="006B0AB5"/>
    <w:rsid w:val="006E343F"/>
    <w:rsid w:val="0071265D"/>
    <w:rsid w:val="00745992"/>
    <w:rsid w:val="00775248"/>
    <w:rsid w:val="007A3C77"/>
    <w:rsid w:val="007A4C28"/>
    <w:rsid w:val="007A59B5"/>
    <w:rsid w:val="00862132"/>
    <w:rsid w:val="00882D48"/>
    <w:rsid w:val="00896ACD"/>
    <w:rsid w:val="008B654D"/>
    <w:rsid w:val="008D79B3"/>
    <w:rsid w:val="008E5669"/>
    <w:rsid w:val="009113DE"/>
    <w:rsid w:val="00912E42"/>
    <w:rsid w:val="009409F2"/>
    <w:rsid w:val="00963D21"/>
    <w:rsid w:val="00991958"/>
    <w:rsid w:val="009B2D98"/>
    <w:rsid w:val="009D4740"/>
    <w:rsid w:val="009F4E1F"/>
    <w:rsid w:val="009F679D"/>
    <w:rsid w:val="00A11008"/>
    <w:rsid w:val="00A54A81"/>
    <w:rsid w:val="00A659AA"/>
    <w:rsid w:val="00A757C9"/>
    <w:rsid w:val="00A76E7D"/>
    <w:rsid w:val="00A95BD2"/>
    <w:rsid w:val="00AB0A43"/>
    <w:rsid w:val="00AB0BB2"/>
    <w:rsid w:val="00B474A2"/>
    <w:rsid w:val="00B73D55"/>
    <w:rsid w:val="00B809FE"/>
    <w:rsid w:val="00B948D1"/>
    <w:rsid w:val="00C02ED8"/>
    <w:rsid w:val="00C20CB2"/>
    <w:rsid w:val="00C71C2F"/>
    <w:rsid w:val="00C81FAE"/>
    <w:rsid w:val="00C97C76"/>
    <w:rsid w:val="00CA36DE"/>
    <w:rsid w:val="00CD6ED2"/>
    <w:rsid w:val="00CE0374"/>
    <w:rsid w:val="00D51B15"/>
    <w:rsid w:val="00D72A7D"/>
    <w:rsid w:val="00DA1138"/>
    <w:rsid w:val="00DE41A7"/>
    <w:rsid w:val="00E20CCB"/>
    <w:rsid w:val="00E328EF"/>
    <w:rsid w:val="00E42D93"/>
    <w:rsid w:val="00E61418"/>
    <w:rsid w:val="00E63717"/>
    <w:rsid w:val="00E87661"/>
    <w:rsid w:val="00F02A07"/>
    <w:rsid w:val="00F32F8C"/>
    <w:rsid w:val="00F6206F"/>
    <w:rsid w:val="00F627FC"/>
    <w:rsid w:val="00F937EC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10</cp:revision>
  <cp:lastPrinted>2013-02-20T09:37:00Z</cp:lastPrinted>
  <dcterms:created xsi:type="dcterms:W3CDTF">2013-02-19T16:19:00Z</dcterms:created>
  <dcterms:modified xsi:type="dcterms:W3CDTF">2013-02-22T11:23:00Z</dcterms:modified>
</cp:coreProperties>
</file>