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C1" w:rsidRDefault="001476C1" w:rsidP="001476C1">
      <w:pPr>
        <w:rPr>
          <w:lang w:val="es-ES"/>
        </w:rPr>
      </w:pPr>
      <w:r>
        <w:rPr>
          <w:lang w:val="es-ES"/>
        </w:rPr>
        <w:t>Primera función</w:t>
      </w:r>
    </w:p>
    <w:p w:rsidR="001476C1" w:rsidRDefault="001476C1" w:rsidP="001476C1">
      <w:pPr>
        <w:rPr>
          <w:lang w:val="es-ES"/>
        </w:rPr>
      </w:pPr>
    </w:p>
    <w:p w:rsidR="001476C1" w:rsidRDefault="001476C1" w:rsidP="001476C1">
      <w:pPr>
        <w:rPr>
          <w:lang w:val="es-ES"/>
        </w:rPr>
      </w:pPr>
      <w:r>
        <w:rPr>
          <w:lang w:val="es-ES"/>
        </w:rPr>
        <w:t>El sistema  excretor de los seres humanos se tomará  como ejemplo del sistema excretor de los mamíferos. Los seres humanos tienen los riñones en la parte posterior de la región superior de la cavidad abdominal. Cada riñón filtra sangre, procesa el filtrado en orina y libera esa orina al conducto llamado uréter. El uréter de cada riñón lleva a la vejiga urinaria, donde la orina se almacena hasta que se excreta a través de la uretra, un tubo corto que se abre al exterior del cuerpo.</w:t>
      </w:r>
    </w:p>
    <w:p w:rsidR="007477C1" w:rsidRPr="001476C1" w:rsidRDefault="001476C1">
      <w:pPr>
        <w:rPr>
          <w:lang w:val="es-ES"/>
        </w:rPr>
      </w:pPr>
    </w:p>
    <w:sectPr w:rsidR="007477C1" w:rsidRPr="001476C1" w:rsidSect="0095522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476C1"/>
    <w:rsid w:val="00130C69"/>
    <w:rsid w:val="001476C1"/>
    <w:rsid w:val="00955224"/>
    <w:rsid w:val="00EF5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6C1"/>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Company>Hewlett-Packard</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2010-12-15T14:41:00Z</dcterms:created>
  <dcterms:modified xsi:type="dcterms:W3CDTF">2010-12-15T14:41:00Z</dcterms:modified>
</cp:coreProperties>
</file>